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13B8" w:rsidRPr="006E13B8" w:rsidRDefault="006E13B8" w:rsidP="006E13B8">
      <w:pPr>
        <w:spacing w:after="0" w:line="240" w:lineRule="auto"/>
        <w:rPr>
          <w:rFonts w:ascii="Arial" w:eastAsia="Times New Roman" w:hAnsi="Arial" w:cs="Arial"/>
          <w:b/>
          <w:color w:val="222222"/>
          <w:sz w:val="24"/>
          <w:szCs w:val="26"/>
          <w:lang w:val="es-ES" w:eastAsia="es-ES"/>
        </w:rPr>
      </w:pPr>
      <w:r w:rsidRPr="006E13B8">
        <w:rPr>
          <w:rFonts w:ascii="Arial" w:eastAsia="Times New Roman" w:hAnsi="Arial" w:cs="Arial"/>
          <w:b/>
          <w:noProof/>
          <w:color w:val="222222"/>
          <w:sz w:val="24"/>
          <w:szCs w:val="26"/>
          <w:lang w:eastAsia="es-CL"/>
        </w:rPr>
        <w:drawing>
          <wp:inline distT="0" distB="0" distL="0" distR="0">
            <wp:extent cx="1876425" cy="187642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13B8" w:rsidRPr="006E13B8" w:rsidRDefault="006E13B8" w:rsidP="006E13B8">
      <w:pPr>
        <w:spacing w:after="200" w:line="276" w:lineRule="auto"/>
        <w:ind w:left="720"/>
        <w:contextualSpacing/>
        <w:rPr>
          <w:rFonts w:ascii="Arial" w:eastAsia="Times New Roman" w:hAnsi="Arial" w:cs="Arial"/>
          <w:b/>
          <w:color w:val="222222"/>
          <w:szCs w:val="26"/>
          <w:lang w:val="es-ES" w:eastAsia="es-ES"/>
        </w:rPr>
      </w:pPr>
    </w:p>
    <w:p w:rsidR="006E13B8" w:rsidRPr="006E13B8" w:rsidRDefault="006E13B8" w:rsidP="006E13B8">
      <w:pPr>
        <w:spacing w:after="200" w:line="276" w:lineRule="auto"/>
        <w:ind w:left="720"/>
        <w:contextualSpacing/>
        <w:jc w:val="center"/>
        <w:rPr>
          <w:rFonts w:ascii="Arial" w:eastAsia="Times New Roman" w:hAnsi="Arial" w:cs="Arial"/>
          <w:b/>
          <w:color w:val="222222"/>
          <w:sz w:val="28"/>
          <w:szCs w:val="28"/>
          <w:lang w:val="es-ES" w:eastAsia="es-ES"/>
        </w:rPr>
      </w:pPr>
      <w:r>
        <w:rPr>
          <w:rFonts w:ascii="Arial" w:eastAsia="Times New Roman" w:hAnsi="Arial" w:cs="Arial"/>
          <w:b/>
          <w:color w:val="222222"/>
          <w:sz w:val="28"/>
          <w:szCs w:val="28"/>
          <w:lang w:val="es-ES" w:eastAsia="es-ES"/>
        </w:rPr>
        <w:t>ENSAMBLE DE PROFESORES DMUS</w:t>
      </w:r>
    </w:p>
    <w:p w:rsidR="006E13B8" w:rsidRPr="006E13B8" w:rsidRDefault="006E13B8" w:rsidP="006E13B8">
      <w:pPr>
        <w:spacing w:after="200" w:line="276" w:lineRule="auto"/>
        <w:ind w:left="720"/>
        <w:contextualSpacing/>
        <w:jc w:val="center"/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  <w:t>TEMPORADA DE CONCIERTOS DEL DEPARTAMENTO DE MÚSICA Y SONOLOGÍA DE LA UNIVERSIDAD DE CHILE</w:t>
      </w:r>
    </w:p>
    <w:p w:rsidR="006E13B8" w:rsidRPr="006E13B8" w:rsidRDefault="006E13B8" w:rsidP="006E13B8">
      <w:pPr>
        <w:spacing w:after="200" w:line="276" w:lineRule="auto"/>
        <w:ind w:left="720"/>
        <w:contextualSpacing/>
        <w:jc w:val="center"/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  <w:t xml:space="preserve">Miércoles </w:t>
      </w:r>
      <w:r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  <w:t>21</w:t>
      </w:r>
      <w:r w:rsidRPr="006E13B8"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  <w:t xml:space="preserve"> de Septiembre</w:t>
      </w:r>
    </w:p>
    <w:p w:rsidR="006E13B8" w:rsidRPr="006E13B8" w:rsidRDefault="006E13B8" w:rsidP="006E13B8">
      <w:pPr>
        <w:spacing w:after="200" w:line="276" w:lineRule="auto"/>
        <w:ind w:left="720"/>
        <w:contextualSpacing/>
        <w:jc w:val="center"/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</w:pPr>
      <w:r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  <w:t>19:3</w:t>
      </w:r>
      <w:r w:rsidRPr="006E13B8"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  <w:t>0 horas</w:t>
      </w:r>
    </w:p>
    <w:p w:rsidR="006E13B8" w:rsidRDefault="006E13B8" w:rsidP="006E13B8">
      <w:pPr>
        <w:spacing w:after="200" w:line="276" w:lineRule="auto"/>
        <w:ind w:left="720"/>
        <w:contextualSpacing/>
        <w:jc w:val="center"/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</w:pPr>
      <w:r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  <w:t xml:space="preserve">Sala Isidora </w:t>
      </w:r>
      <w:proofErr w:type="spellStart"/>
      <w:r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  <w:t>Zegers</w:t>
      </w:r>
      <w:proofErr w:type="spellEnd"/>
    </w:p>
    <w:p w:rsidR="006E13B8" w:rsidRPr="006E13B8" w:rsidRDefault="006E13B8" w:rsidP="006E13B8">
      <w:pPr>
        <w:spacing w:after="200" w:line="276" w:lineRule="auto"/>
        <w:ind w:left="720"/>
        <w:contextualSpacing/>
        <w:jc w:val="center"/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val="es-ES" w:eastAsia="es-ES"/>
        </w:rPr>
        <w:t>Entrada liberada</w:t>
      </w:r>
    </w:p>
    <w:p w:rsidR="006E13B8" w:rsidRDefault="006E13B8"/>
    <w:p w:rsidR="006E13B8" w:rsidRDefault="006E13B8"/>
    <w:p w:rsid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color w:val="232323"/>
          <w:sz w:val="14"/>
          <w:szCs w:val="14"/>
        </w:rPr>
      </w:pP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r w:rsidRPr="006E13B8">
        <w:rPr>
          <w:rFonts w:ascii="Arial" w:hAnsi="Arial" w:cs="Arial"/>
          <w:b/>
          <w:bCs/>
          <w:i/>
          <w:iCs/>
          <w:color w:val="232323"/>
        </w:rPr>
        <w:t>Edgardo Cantón </w:t>
      </w:r>
    </w:p>
    <w:p w:rsidR="006E13B8" w:rsidRPr="00AB204E" w:rsidRDefault="00AB204E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i/>
          <w:iCs/>
          <w:color w:val="232323"/>
        </w:rPr>
      </w:pPr>
      <w:r>
        <w:rPr>
          <w:rFonts w:ascii="Arial" w:hAnsi="Arial" w:cs="Arial"/>
          <w:i/>
          <w:iCs/>
          <w:color w:val="232323"/>
        </w:rPr>
        <w:t xml:space="preserve">De </w:t>
      </w:r>
      <w:proofErr w:type="spellStart"/>
      <w:r>
        <w:rPr>
          <w:rFonts w:ascii="Arial" w:hAnsi="Arial" w:cs="Arial"/>
          <w:i/>
          <w:iCs/>
          <w:color w:val="232323"/>
        </w:rPr>
        <w:t>Cir</w:t>
      </w:r>
      <w:proofErr w:type="spellEnd"/>
      <w:r>
        <w:rPr>
          <w:rFonts w:ascii="Arial" w:hAnsi="Arial" w:cs="Arial"/>
          <w:i/>
          <w:iCs/>
          <w:color w:val="232323"/>
        </w:rPr>
        <w:t xml:space="preserve"> y lo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proofErr w:type="gramStart"/>
      <w:r w:rsidRPr="006E13B8">
        <w:rPr>
          <w:rFonts w:ascii="Arial" w:hAnsi="Arial" w:cs="Arial"/>
          <w:color w:val="232323"/>
        </w:rPr>
        <w:t>para</w:t>
      </w:r>
      <w:proofErr w:type="gramEnd"/>
      <w:r w:rsidRPr="006E13B8">
        <w:rPr>
          <w:rFonts w:ascii="Arial" w:hAnsi="Arial" w:cs="Arial"/>
          <w:color w:val="232323"/>
        </w:rPr>
        <w:t xml:space="preserve"> Flauta, Clarinete, </w:t>
      </w:r>
      <w:proofErr w:type="spellStart"/>
      <w:r w:rsidRPr="006E13B8">
        <w:rPr>
          <w:rFonts w:ascii="Arial" w:hAnsi="Arial" w:cs="Arial"/>
          <w:color w:val="232323"/>
        </w:rPr>
        <w:t>Violin</w:t>
      </w:r>
      <w:proofErr w:type="spellEnd"/>
      <w:r w:rsidRPr="006E13B8">
        <w:rPr>
          <w:rFonts w:ascii="Arial" w:hAnsi="Arial" w:cs="Arial"/>
          <w:color w:val="232323"/>
        </w:rPr>
        <w:t>, Cello y Piano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r w:rsidRPr="006E13B8">
        <w:rPr>
          <w:rFonts w:ascii="Arial" w:hAnsi="Arial" w:cs="Arial"/>
          <w:b/>
          <w:bCs/>
          <w:i/>
          <w:iCs/>
          <w:color w:val="232323"/>
        </w:rPr>
        <w:t>Pablo Aranda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proofErr w:type="gramStart"/>
      <w:r w:rsidRPr="006E13B8">
        <w:rPr>
          <w:rFonts w:ascii="Arial" w:hAnsi="Arial" w:cs="Arial"/>
          <w:color w:val="232323"/>
        </w:rPr>
        <w:t>pieza</w:t>
      </w:r>
      <w:proofErr w:type="gramEnd"/>
      <w:r w:rsidRPr="006E13B8">
        <w:rPr>
          <w:rFonts w:ascii="Arial" w:hAnsi="Arial" w:cs="Arial"/>
          <w:color w:val="232323"/>
        </w:rPr>
        <w:t xml:space="preserve"> para guitarra y flauta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r w:rsidRPr="006E13B8">
        <w:rPr>
          <w:rFonts w:ascii="Arial" w:hAnsi="Arial" w:cs="Arial"/>
          <w:b/>
          <w:bCs/>
          <w:i/>
          <w:iCs/>
          <w:color w:val="232323"/>
        </w:rPr>
        <w:t>Mario Mora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proofErr w:type="spellStart"/>
      <w:r w:rsidRPr="006E13B8">
        <w:rPr>
          <w:rFonts w:ascii="Arial" w:hAnsi="Arial" w:cs="Arial"/>
          <w:i/>
          <w:iCs/>
          <w:color w:val="232323"/>
        </w:rPr>
        <w:t>Nonática</w:t>
      </w:r>
      <w:proofErr w:type="spellEnd"/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proofErr w:type="gramStart"/>
      <w:r w:rsidRPr="006E13B8">
        <w:rPr>
          <w:rFonts w:ascii="Arial" w:hAnsi="Arial" w:cs="Arial"/>
          <w:color w:val="232323"/>
        </w:rPr>
        <w:t>para</w:t>
      </w:r>
      <w:proofErr w:type="gramEnd"/>
      <w:r w:rsidRPr="006E13B8">
        <w:rPr>
          <w:rFonts w:ascii="Arial" w:hAnsi="Arial" w:cs="Arial"/>
          <w:color w:val="232323"/>
        </w:rPr>
        <w:t xml:space="preserve"> flauta, clarinete, violín, viola, cello y piano 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proofErr w:type="spellStart"/>
      <w:r w:rsidRPr="006E13B8">
        <w:rPr>
          <w:rFonts w:ascii="Arial" w:hAnsi="Arial" w:cs="Arial"/>
          <w:b/>
          <w:bCs/>
          <w:i/>
          <w:iCs/>
          <w:color w:val="232323"/>
        </w:rPr>
        <w:t>Fre</w:t>
      </w:r>
      <w:proofErr w:type="spellEnd"/>
      <w:r w:rsidRPr="006E13B8">
        <w:rPr>
          <w:rFonts w:ascii="Arial" w:hAnsi="Arial" w:cs="Arial"/>
          <w:b/>
          <w:bCs/>
          <w:i/>
          <w:iCs/>
          <w:color w:val="232323"/>
        </w:rPr>
        <w:t xml:space="preserve"> </w:t>
      </w:r>
      <w:proofErr w:type="spellStart"/>
      <w:r w:rsidRPr="006E13B8">
        <w:rPr>
          <w:rFonts w:ascii="Arial" w:hAnsi="Arial" w:cs="Arial"/>
          <w:b/>
          <w:bCs/>
          <w:i/>
          <w:iCs/>
          <w:color w:val="232323"/>
        </w:rPr>
        <w:t>Focke</w:t>
      </w:r>
      <w:proofErr w:type="spellEnd"/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r w:rsidRPr="006E13B8">
        <w:rPr>
          <w:rFonts w:ascii="Arial" w:hAnsi="Arial" w:cs="Arial"/>
          <w:i/>
          <w:iCs/>
          <w:color w:val="232323"/>
        </w:rPr>
        <w:t xml:space="preserve">Le </w:t>
      </w:r>
      <w:proofErr w:type="spellStart"/>
      <w:r w:rsidRPr="006E13B8">
        <w:rPr>
          <w:rFonts w:ascii="Arial" w:hAnsi="Arial" w:cs="Arial"/>
          <w:i/>
          <w:iCs/>
          <w:color w:val="232323"/>
        </w:rPr>
        <w:t>tombeau</w:t>
      </w:r>
      <w:proofErr w:type="spellEnd"/>
      <w:r w:rsidRPr="006E13B8">
        <w:rPr>
          <w:rFonts w:ascii="Arial" w:hAnsi="Arial" w:cs="Arial"/>
          <w:i/>
          <w:iCs/>
          <w:color w:val="232323"/>
        </w:rPr>
        <w:t xml:space="preserve"> de van Gogh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r w:rsidRPr="006E13B8">
        <w:rPr>
          <w:rFonts w:ascii="Arial" w:hAnsi="Arial" w:cs="Arial"/>
          <w:color w:val="232323"/>
        </w:rPr>
        <w:t>20 piezas para piano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r w:rsidRPr="006E13B8">
        <w:rPr>
          <w:rFonts w:ascii="Arial" w:hAnsi="Arial" w:cs="Arial"/>
          <w:b/>
          <w:bCs/>
          <w:i/>
          <w:iCs/>
          <w:color w:val="232323"/>
        </w:rPr>
        <w:t xml:space="preserve">Andrés </w:t>
      </w:r>
      <w:proofErr w:type="spellStart"/>
      <w:r w:rsidRPr="006E13B8">
        <w:rPr>
          <w:rFonts w:ascii="Arial" w:hAnsi="Arial" w:cs="Arial"/>
          <w:b/>
          <w:bCs/>
          <w:i/>
          <w:iCs/>
          <w:color w:val="232323"/>
        </w:rPr>
        <w:t>Maupoint</w:t>
      </w:r>
      <w:proofErr w:type="spellEnd"/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proofErr w:type="gramStart"/>
      <w:r w:rsidRPr="006E13B8">
        <w:rPr>
          <w:rFonts w:ascii="Arial" w:hAnsi="Arial" w:cs="Arial"/>
          <w:i/>
          <w:iCs/>
          <w:color w:val="232323"/>
        </w:rPr>
        <w:t>Veinti</w:t>
      </w:r>
      <w:r w:rsidR="00AB204E">
        <w:rPr>
          <w:rFonts w:ascii="Arial" w:hAnsi="Arial" w:cs="Arial"/>
          <w:i/>
          <w:iCs/>
          <w:color w:val="232323"/>
        </w:rPr>
        <w:t>ún</w:t>
      </w:r>
      <w:proofErr w:type="gramEnd"/>
      <w:r w:rsidR="00AB204E">
        <w:rPr>
          <w:rFonts w:ascii="Arial" w:hAnsi="Arial" w:cs="Arial"/>
          <w:i/>
          <w:iCs/>
          <w:color w:val="232323"/>
        </w:rPr>
        <w:t xml:space="preserve"> miniaturas y una pieza final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proofErr w:type="gramStart"/>
      <w:r w:rsidRPr="006E13B8">
        <w:rPr>
          <w:rFonts w:ascii="Arial" w:hAnsi="Arial" w:cs="Arial"/>
          <w:color w:val="232323"/>
        </w:rPr>
        <w:t>para</w:t>
      </w:r>
      <w:proofErr w:type="gramEnd"/>
      <w:r w:rsidRPr="006E13B8">
        <w:rPr>
          <w:rFonts w:ascii="Arial" w:hAnsi="Arial" w:cs="Arial"/>
          <w:color w:val="232323"/>
        </w:rPr>
        <w:t xml:space="preserve"> flauta, fagot, violín, viola, </w:t>
      </w:r>
      <w:proofErr w:type="spellStart"/>
      <w:r w:rsidRPr="006E13B8">
        <w:rPr>
          <w:rFonts w:ascii="Arial" w:hAnsi="Arial" w:cs="Arial"/>
          <w:color w:val="232323"/>
        </w:rPr>
        <w:t>violoncello</w:t>
      </w:r>
      <w:proofErr w:type="spellEnd"/>
      <w:r w:rsidRPr="006E13B8">
        <w:rPr>
          <w:rFonts w:ascii="Arial" w:hAnsi="Arial" w:cs="Arial"/>
          <w:color w:val="232323"/>
        </w:rPr>
        <w:t>, contrabajo y piano 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r w:rsidRPr="006E13B8">
        <w:rPr>
          <w:rFonts w:ascii="Arial" w:hAnsi="Arial" w:cs="Arial"/>
          <w:b/>
          <w:bCs/>
          <w:i/>
          <w:iCs/>
          <w:color w:val="232323"/>
        </w:rPr>
        <w:t>Eduardo Cáceres</w:t>
      </w:r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r w:rsidRPr="006E13B8">
        <w:rPr>
          <w:rFonts w:ascii="Arial" w:hAnsi="Arial" w:cs="Arial"/>
          <w:i/>
          <w:iCs/>
          <w:color w:val="232323"/>
        </w:rPr>
        <w:t xml:space="preserve">Dl </w:t>
      </w:r>
      <w:proofErr w:type="spellStart"/>
      <w:r w:rsidRPr="006E13B8">
        <w:rPr>
          <w:rFonts w:ascii="Arial" w:hAnsi="Arial" w:cs="Arial"/>
          <w:i/>
          <w:iCs/>
          <w:color w:val="232323"/>
        </w:rPr>
        <w:t>Crro</w:t>
      </w:r>
      <w:proofErr w:type="spellEnd"/>
      <w:r w:rsidRPr="006E13B8">
        <w:rPr>
          <w:rFonts w:ascii="Arial" w:hAnsi="Arial" w:cs="Arial"/>
          <w:i/>
          <w:iCs/>
          <w:color w:val="232323"/>
        </w:rPr>
        <w:t xml:space="preserve"> </w:t>
      </w:r>
      <w:proofErr w:type="spellStart"/>
      <w:r w:rsidRPr="006E13B8">
        <w:rPr>
          <w:rFonts w:ascii="Arial" w:hAnsi="Arial" w:cs="Arial"/>
          <w:i/>
          <w:iCs/>
          <w:color w:val="232323"/>
        </w:rPr>
        <w:t>Concpción</w:t>
      </w:r>
      <w:proofErr w:type="spellEnd"/>
      <w:r w:rsidRPr="006E13B8">
        <w:rPr>
          <w:rFonts w:ascii="Arial" w:hAnsi="Arial" w:cs="Arial"/>
          <w:i/>
          <w:iCs/>
          <w:color w:val="232323"/>
        </w:rPr>
        <w:t xml:space="preserve"> yo me </w:t>
      </w:r>
      <w:proofErr w:type="spellStart"/>
      <w:r w:rsidRPr="006E13B8">
        <w:rPr>
          <w:rFonts w:ascii="Arial" w:hAnsi="Arial" w:cs="Arial"/>
          <w:i/>
          <w:iCs/>
          <w:color w:val="232323"/>
        </w:rPr>
        <w:t>pac</w:t>
      </w:r>
      <w:proofErr w:type="spellEnd"/>
      <w:r w:rsidRPr="006E13B8">
        <w:rPr>
          <w:rFonts w:ascii="Arial" w:hAnsi="Arial" w:cs="Arial"/>
          <w:i/>
          <w:iCs/>
          <w:color w:val="232323"/>
        </w:rPr>
        <w:t xml:space="preserve"> </w:t>
      </w:r>
      <w:proofErr w:type="spellStart"/>
      <w:r w:rsidRPr="006E13B8">
        <w:rPr>
          <w:rFonts w:ascii="Arial" w:hAnsi="Arial" w:cs="Arial"/>
          <w:i/>
          <w:iCs/>
          <w:color w:val="232323"/>
        </w:rPr>
        <w:t>alalegre</w:t>
      </w:r>
      <w:proofErr w:type="spellEnd"/>
      <w:r w:rsidRPr="006E13B8">
        <w:rPr>
          <w:rFonts w:ascii="Arial" w:hAnsi="Arial" w:cs="Arial"/>
          <w:i/>
          <w:iCs/>
          <w:color w:val="232323"/>
        </w:rPr>
        <w:t>,</w:t>
      </w:r>
      <w:r w:rsidR="00AB204E">
        <w:rPr>
          <w:rFonts w:ascii="Arial" w:hAnsi="Arial" w:cs="Arial"/>
          <w:i/>
          <w:iCs/>
          <w:color w:val="232323"/>
        </w:rPr>
        <w:t xml:space="preserve"> </w:t>
      </w:r>
      <w:proofErr w:type="spellStart"/>
      <w:r w:rsidR="00AB204E">
        <w:rPr>
          <w:rFonts w:ascii="Arial" w:hAnsi="Arial" w:cs="Arial"/>
          <w:i/>
          <w:iCs/>
          <w:color w:val="232323"/>
        </w:rPr>
        <w:t>KIñe</w:t>
      </w:r>
      <w:proofErr w:type="spellEnd"/>
      <w:r w:rsidR="00AB204E">
        <w:rPr>
          <w:rFonts w:ascii="Arial" w:hAnsi="Arial" w:cs="Arial"/>
          <w:i/>
          <w:iCs/>
          <w:color w:val="232323"/>
        </w:rPr>
        <w:t xml:space="preserve">, </w:t>
      </w:r>
      <w:proofErr w:type="spellStart"/>
      <w:r w:rsidR="00AB204E">
        <w:rPr>
          <w:rFonts w:ascii="Arial" w:hAnsi="Arial" w:cs="Arial"/>
          <w:i/>
          <w:iCs/>
          <w:color w:val="232323"/>
        </w:rPr>
        <w:t>Epu</w:t>
      </w:r>
      <w:proofErr w:type="spellEnd"/>
      <w:r w:rsidR="00AB204E">
        <w:rPr>
          <w:rFonts w:ascii="Arial" w:hAnsi="Arial" w:cs="Arial"/>
          <w:i/>
          <w:iCs/>
          <w:color w:val="232323"/>
        </w:rPr>
        <w:t xml:space="preserve">, </w:t>
      </w:r>
      <w:proofErr w:type="spellStart"/>
      <w:r w:rsidR="00AB204E">
        <w:rPr>
          <w:rFonts w:ascii="Arial" w:hAnsi="Arial" w:cs="Arial"/>
          <w:i/>
          <w:iCs/>
          <w:color w:val="232323"/>
        </w:rPr>
        <w:t>Kwla</w:t>
      </w:r>
      <w:proofErr w:type="spellEnd"/>
      <w:r w:rsidR="00AB204E">
        <w:rPr>
          <w:rFonts w:ascii="Arial" w:hAnsi="Arial" w:cs="Arial"/>
          <w:i/>
          <w:iCs/>
          <w:color w:val="232323"/>
        </w:rPr>
        <w:t xml:space="preserve">, los </w:t>
      </w:r>
      <w:proofErr w:type="spellStart"/>
      <w:r w:rsidR="00AB204E">
        <w:rPr>
          <w:rFonts w:ascii="Arial" w:hAnsi="Arial" w:cs="Arial"/>
          <w:i/>
          <w:iCs/>
          <w:color w:val="232323"/>
        </w:rPr>
        <w:t>gehen</w:t>
      </w:r>
      <w:proofErr w:type="spellEnd"/>
      <w:r w:rsidR="00AB204E">
        <w:rPr>
          <w:rFonts w:ascii="Arial" w:hAnsi="Arial" w:cs="Arial"/>
          <w:i/>
          <w:iCs/>
          <w:color w:val="232323"/>
        </w:rPr>
        <w:t>....</w:t>
      </w:r>
      <w:bookmarkStart w:id="0" w:name="_GoBack"/>
      <w:bookmarkEnd w:id="0"/>
    </w:p>
    <w:p w:rsidR="006E13B8" w:rsidRPr="006E13B8" w:rsidRDefault="006E13B8" w:rsidP="006E13B8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32323"/>
        </w:rPr>
      </w:pPr>
      <w:proofErr w:type="gramStart"/>
      <w:r w:rsidRPr="006E13B8">
        <w:rPr>
          <w:rFonts w:ascii="Arial" w:hAnsi="Arial" w:cs="Arial"/>
          <w:color w:val="232323"/>
        </w:rPr>
        <w:t>para</w:t>
      </w:r>
      <w:proofErr w:type="gramEnd"/>
      <w:r w:rsidRPr="006E13B8">
        <w:rPr>
          <w:rFonts w:ascii="Arial" w:hAnsi="Arial" w:cs="Arial"/>
          <w:color w:val="232323"/>
        </w:rPr>
        <w:t xml:space="preserve"> soprano, flauta, clarinete, violín, cello, contrabajo, piano y percusión.</w:t>
      </w:r>
    </w:p>
    <w:p w:rsidR="006E13B8" w:rsidRPr="006E13B8" w:rsidRDefault="006E13B8">
      <w:pPr>
        <w:rPr>
          <w:rFonts w:ascii="Arial" w:hAnsi="Arial" w:cs="Arial"/>
          <w:sz w:val="24"/>
          <w:szCs w:val="24"/>
        </w:rPr>
      </w:pP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lastRenderedPageBreak/>
        <w:t>Los profesores participantes son: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Claudia Godoy, Canto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Wilson Padilla, Flauta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Alejandro </w:t>
      </w:r>
      <w:proofErr w:type="spellStart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Ortíz</w:t>
      </w:r>
      <w:proofErr w:type="spellEnd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, Clarinete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Jorge Espinoza, Fagot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Luis </w:t>
      </w:r>
      <w:proofErr w:type="spellStart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Orlandini</w:t>
      </w:r>
      <w:proofErr w:type="spellEnd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, Guitarra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Elías </w:t>
      </w:r>
      <w:proofErr w:type="spellStart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Allendes</w:t>
      </w:r>
      <w:proofErr w:type="spellEnd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, Violín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Felipe Marín, Viola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María Fernanda Guerra, Julio Barrios, </w:t>
      </w:r>
      <w:proofErr w:type="spellStart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Violoncello</w:t>
      </w:r>
      <w:proofErr w:type="spellEnd"/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Lautaro Miranda, Contrabajo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Svetlana </w:t>
      </w:r>
      <w:proofErr w:type="spellStart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Kotava</w:t>
      </w:r>
      <w:proofErr w:type="spellEnd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, Piano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Andrés </w:t>
      </w:r>
      <w:proofErr w:type="spellStart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Maupoint</w:t>
      </w:r>
      <w:proofErr w:type="spellEnd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, Dirección y Piano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proofErr w:type="gramStart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e</w:t>
      </w:r>
      <w:proofErr w:type="gramEnd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 invitados: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Victoria Muñoz, Flauta 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Ricardo Herrera, Percusión</w:t>
      </w:r>
    </w:p>
    <w:p w:rsidR="006E13B8" w:rsidRPr="006E13B8" w:rsidRDefault="006E13B8" w:rsidP="006E13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 xml:space="preserve">Ignacio </w:t>
      </w:r>
      <w:proofErr w:type="spellStart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Mendez</w:t>
      </w:r>
      <w:proofErr w:type="spellEnd"/>
      <w:r w:rsidRPr="006E13B8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, Piano</w:t>
      </w:r>
    </w:p>
    <w:p w:rsidR="006E13B8" w:rsidRDefault="006E13B8"/>
    <w:sectPr w:rsidR="006E13B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3B8"/>
    <w:rsid w:val="00526F43"/>
    <w:rsid w:val="006E13B8"/>
    <w:rsid w:val="00AB204E"/>
    <w:rsid w:val="00F41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AA66812-E956-4253-B42A-A49B76EE0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13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818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83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17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7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34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9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12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81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63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2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0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2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97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94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13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90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177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Astrid Masud</dc:creator>
  <cp:keywords/>
  <dc:description/>
  <cp:lastModifiedBy>Astrid Masud</cp:lastModifiedBy>
  <cp:revision>3</cp:revision>
  <dcterms:created xsi:type="dcterms:W3CDTF">2016-08-29T20:37:00Z</dcterms:created>
  <dcterms:modified xsi:type="dcterms:W3CDTF">2016-08-29T21:14:00Z</dcterms:modified>
</cp:coreProperties>
</file>